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9" w:rsidRPr="004D58BC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D58BC"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415629" w:rsidRPr="004D58BC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D58BC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15629" w:rsidRPr="004D58BC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15629" w:rsidRPr="004D58BC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D58BC">
        <w:rPr>
          <w:rFonts w:ascii="Times New Roman" w:hAnsi="Times New Roman" w:cs="Times New Roman"/>
          <w:sz w:val="26"/>
          <w:szCs w:val="26"/>
        </w:rPr>
        <w:t>РЕШЕНИЕ</w:t>
      </w:r>
    </w:p>
    <w:p w:rsidR="00415629" w:rsidRPr="004D58BC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15629" w:rsidRPr="004D58BC" w:rsidRDefault="00415629" w:rsidP="0041562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05.03.2018</w:t>
      </w:r>
      <w:r w:rsidRPr="004D5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90-202</w:t>
      </w:r>
    </w:p>
    <w:p w:rsidR="00415629" w:rsidRPr="004D58BC" w:rsidRDefault="00415629" w:rsidP="0041562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15629" w:rsidRPr="004D58BC" w:rsidRDefault="00415629" w:rsidP="00415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4D58B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D58BC">
        <w:rPr>
          <w:rFonts w:ascii="Times New Roman" w:hAnsi="Times New Roman" w:cs="Times New Roman"/>
          <w:sz w:val="20"/>
          <w:szCs w:val="20"/>
        </w:rPr>
        <w:t>Чля</w:t>
      </w:r>
      <w:proofErr w:type="spellEnd"/>
    </w:p>
    <w:p w:rsidR="00415629" w:rsidRDefault="00415629" w:rsidP="00415629"/>
    <w:p w:rsidR="00415629" w:rsidRDefault="00415629" w:rsidP="0041562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Совета депутатов Члянского сельского поселения Николаевского муниципального района от 01.07.2015 № 35-82 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28 декабря  2013 г. № 400-ФЗ «О страховых пенсиях», постановление Правительства Российской Федерации от 14 февраля 2017 г. № 181 «О Единой государственной информационной системе социального обеспечения»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F4E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Хабаровского края  от 24 декабря 2014 № 225 «О гарантиях осуществления полномочий</w:t>
      </w:r>
      <w:proofErr w:type="gramEnd"/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депутата, члена   выборного органа местного самоуправления, выборного      должностного лица местного самоуправления в Хабаровском крае»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Члянского сельского поселения Николаевского муниципального района Хабаровского края Совета депутатов Члянского сельского поселения Николаевского муниципального района Хабаровского края.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Внести в решение Совета депутатов Члянского сельского поселения от 01.07.2017 № 35-82 следующие изменения: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Наименование изложить в редакции: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40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110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назначения и выплаты ежемесячной доплаты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</w:t>
      </w:r>
      <w:r w:rsidRPr="00110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пенсии по старости (инвалидности)  лицу, замещавшему должность главы Члянского сельского поселения Николаевского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   В пункте 1 части 2.6 раздела 2 Положения слова «трудовая пенсия» заменить  словами  «страховая пенсия»</w:t>
      </w:r>
    </w:p>
    <w:p w:rsidR="00415629" w:rsidRDefault="00415629" w:rsidP="00415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 Добавить в раздел 3  Положения о поряд</w:t>
      </w:r>
      <w:r w:rsidRPr="007804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0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и выплаты доплаты к </w:t>
      </w:r>
      <w:proofErr w:type="gramStart"/>
      <w:r w:rsidRPr="007804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415629" w:rsidRDefault="00415629" w:rsidP="00415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 Добавить пункт 3.4 в следующей редакции: </w:t>
      </w:r>
    </w:p>
    <w:p w:rsidR="00415629" w:rsidRPr="00591754" w:rsidRDefault="00415629" w:rsidP="004156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91754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Информация, необходимая для установления и выплаты пенсии за выслугу лет может быть получена посредством ЕГИССО.</w:t>
      </w:r>
    </w:p>
    <w:p w:rsidR="00415629" w:rsidRPr="00591754" w:rsidRDefault="00415629" w:rsidP="004156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1754">
        <w:rPr>
          <w:rFonts w:ascii="Times New Roman" w:eastAsia="Calibri" w:hAnsi="Times New Roman" w:cs="Times New Roman"/>
          <w:sz w:val="26"/>
          <w:szCs w:val="26"/>
          <w:lang w:eastAsia="ru-RU"/>
        </w:rPr>
        <w:t>При обращении заявителя за выплатой пенсии за выслугу лет, администрация сельского поселения в течение трех рабочих дней направляет в ЕГИССО запрос о фактах назначения заявителю мер социальной поддержки.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91754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Полученная из ЕГИССО информация учитывается при принятии решения о назначении, либо отказе в назначении выплаты пенсии за выслугу лет</w:t>
      </w:r>
      <w:proofErr w:type="gramStart"/>
      <w:r w:rsidRPr="00687BA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  <w:proofErr w:type="gramEnd"/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1.3.2. В пункт 3.6. добавить  абзац: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– «копия страхового номера индивидуального лицевого счета (СНИЛС)».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1.3.3  пункт 3.8  слова  «трудовая пенсия» заменить словами «страховая пенсия».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7F3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3.4 - 3.13  считать пунктами 3.5 -  3.14 соответственно. </w:t>
      </w:r>
    </w:p>
    <w:p w:rsidR="00415629" w:rsidRPr="007F3293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1.5.В приложениях 1,2,3,4 и 5</w:t>
      </w:r>
      <w:r w:rsidRPr="007F3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</w:t>
      </w:r>
      <w:r w:rsidRPr="007F3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Pr="007F3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«трудовая пенсия» заменить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словами </w:t>
      </w:r>
      <w:r w:rsidRPr="007F3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«страховая пенсия».</w:t>
      </w:r>
    </w:p>
    <w:p w:rsidR="00415629" w:rsidRPr="00125420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 настоящее решение в Сборнике норматив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органов местного самоуправления Члянского сельского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опубликования и распространяется на правоотношения, возникшие с 01 января 2018 года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Глава, председатель Совета депутатов                                                       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Маркова</w:t>
      </w: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416" w:rsidRDefault="00270416">
      <w:bookmarkStart w:id="0" w:name="_GoBack"/>
      <w:bookmarkEnd w:id="0"/>
    </w:p>
    <w:sectPr w:rsidR="002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A"/>
    <w:rsid w:val="00270416"/>
    <w:rsid w:val="00415629"/>
    <w:rsid w:val="00D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2018-03-07T02:38:00Z</dcterms:created>
  <dcterms:modified xsi:type="dcterms:W3CDTF">2018-03-07T02:39:00Z</dcterms:modified>
</cp:coreProperties>
</file>